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4621"/>
        <w:gridCol w:w="4621"/>
      </w:tblGrid>
      <w:tr w:rsidR="00FE42DB" w:rsidTr="00C05627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C05627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5F0DB9">
              <w:rPr>
                <w:b/>
              </w:rPr>
              <w:t xml:space="preserve"> The Coalition’s Policy to Protect Australia’s Threatened Species</w:t>
            </w:r>
          </w:p>
        </w:tc>
      </w:tr>
      <w:tr w:rsidR="00FE42DB" w:rsidTr="00C05627">
        <w:tc>
          <w:tcPr>
            <w:tcW w:w="4621" w:type="dxa"/>
          </w:tcPr>
          <w:p w:rsidR="00FE42DB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FE42DB" w:rsidRPr="00127389" w:rsidRDefault="005F0DB9" w:rsidP="00C05627">
            <w:pPr>
              <w:rPr>
                <w:rFonts w:ascii="Verdana" w:hAnsi="Verdana"/>
                <w:smallCaps/>
                <w:noProof/>
                <w:sz w:val="20"/>
                <w:szCs w:val="20"/>
              </w:rPr>
            </w:pPr>
            <w:r w:rsidRPr="00127389">
              <w:rPr>
                <w:rFonts w:ascii="Verdana" w:hAnsi="Verdana"/>
                <w:smallCaps/>
                <w:noProof/>
                <w:sz w:val="20"/>
                <w:szCs w:val="20"/>
              </w:rPr>
              <w:t>COA 018</w:t>
            </w:r>
          </w:p>
        </w:tc>
      </w:tr>
      <w:tr w:rsidR="005F0DB9" w:rsidTr="00C05627">
        <w:tc>
          <w:tcPr>
            <w:tcW w:w="4621" w:type="dxa"/>
          </w:tcPr>
          <w:p w:rsidR="005F0DB9" w:rsidRPr="00FD2D3E" w:rsidRDefault="005F0DB9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5F0DB9" w:rsidRPr="005F0DB9" w:rsidRDefault="005F0DB9" w:rsidP="005F0DB9">
            <w:pPr>
              <w:pStyle w:val="Text"/>
            </w:pPr>
            <w:r w:rsidRPr="005F0DB9">
              <w:t>The policy provides $5</w:t>
            </w:r>
            <w:r>
              <w:t>.0</w:t>
            </w:r>
            <w:r w:rsidRPr="005F0DB9">
              <w:t xml:space="preserve"> million for a</w:t>
            </w:r>
          </w:p>
          <w:p w:rsidR="005F0DB9" w:rsidRDefault="005F0DB9" w:rsidP="005F0DB9">
            <w:pPr>
              <w:pStyle w:val="Text"/>
            </w:pPr>
            <w:r w:rsidRPr="005F0DB9">
              <w:t>Threatened Species Recovery Fund. The intent of the policy is to provide funding for community-led work to protect Australian threatened species.</w:t>
            </w:r>
          </w:p>
          <w:p w:rsidR="00501EAA" w:rsidRPr="0009129B" w:rsidRDefault="00501EAA" w:rsidP="005F0DB9">
            <w:pPr>
              <w:pStyle w:val="Text"/>
            </w:pPr>
          </w:p>
        </w:tc>
      </w:tr>
      <w:tr w:rsidR="005F0DB9" w:rsidTr="00C05627">
        <w:tc>
          <w:tcPr>
            <w:tcW w:w="4621" w:type="dxa"/>
          </w:tcPr>
          <w:p w:rsidR="005F0DB9" w:rsidRPr="00FD2D3E" w:rsidRDefault="005F0DB9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5F0DB9" w:rsidRPr="0009129B" w:rsidRDefault="005F0DB9" w:rsidP="005F0DB9">
            <w:pPr>
              <w:pStyle w:val="Text"/>
            </w:pPr>
            <w:r w:rsidRPr="005F0DB9">
              <w:t>Prime Minister</w:t>
            </w:r>
          </w:p>
        </w:tc>
      </w:tr>
      <w:tr w:rsidR="005F0DB9" w:rsidTr="00C05627">
        <w:tc>
          <w:tcPr>
            <w:tcW w:w="4621" w:type="dxa"/>
          </w:tcPr>
          <w:p w:rsidR="005F0DB9" w:rsidRPr="00FD2D3E" w:rsidRDefault="005F0DB9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5F0DB9" w:rsidRPr="005F0DB9" w:rsidRDefault="005F0DB9" w:rsidP="005F0DB9">
            <w:pPr>
              <w:pStyle w:val="Text"/>
            </w:pPr>
            <w:r w:rsidRPr="005F0DB9">
              <w:t>17/06/2016</w:t>
            </w:r>
          </w:p>
        </w:tc>
      </w:tr>
      <w:tr w:rsidR="005F0DB9" w:rsidTr="00C05627">
        <w:tc>
          <w:tcPr>
            <w:tcW w:w="4621" w:type="dxa"/>
          </w:tcPr>
          <w:p w:rsidR="005F0DB9" w:rsidRPr="00FD2D3E" w:rsidRDefault="005F0DB9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5F0DB9" w:rsidRPr="005F0DB9" w:rsidRDefault="005F0DB9" w:rsidP="005F0DB9">
            <w:pPr>
              <w:pStyle w:val="Text"/>
            </w:pPr>
            <w:r w:rsidRPr="005F0DB9">
              <w:t>05/06/2016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FE42DB" w:rsidRPr="0009129B" w:rsidRDefault="00C84C0B" w:rsidP="00C05627">
            <w:pPr>
              <w:pStyle w:val="Text"/>
            </w:pPr>
            <w:r>
              <w:t>24/06/2016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FE42DB" w:rsidRPr="0009129B" w:rsidRDefault="005F0DB9" w:rsidP="00C05627">
            <w:pPr>
              <w:pStyle w:val="Text"/>
            </w:pPr>
            <w:r>
              <w:t>Not applicable</w:t>
            </w:r>
            <w:r w:rsidR="00191725">
              <w:t>.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FE42DB" w:rsidRPr="0009129B" w:rsidRDefault="005F0DB9" w:rsidP="00C05627">
            <w:pPr>
              <w:pStyle w:val="Text"/>
            </w:pPr>
            <w:r>
              <w:t>Not applicable</w:t>
            </w:r>
            <w:r w:rsidR="00191725">
              <w:t>.</w:t>
            </w: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>Financial implications (outturn prices</w:t>
      </w:r>
      <w:proofErr w:type="gramStart"/>
      <w:r w:rsidRPr="0009129B">
        <w:t>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  <w:r w:rsidR="00191725">
        <w:rPr>
          <w:rFonts w:cs="Helvetica"/>
          <w:vertAlign w:val="superscript"/>
        </w:rPr>
        <w:t>(b)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FE42DB" w:rsidTr="00C05627"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5F0DB9" w:rsidTr="00C05627">
        <w:tc>
          <w:tcPr>
            <w:tcW w:w="1848" w:type="dxa"/>
          </w:tcPr>
          <w:p w:rsidR="005F0DB9" w:rsidRPr="0009129B" w:rsidRDefault="005F0DB9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5F0DB9" w:rsidRDefault="005F0DB9" w:rsidP="008729E8">
            <w:pPr>
              <w:jc w:val="right"/>
            </w:pPr>
            <w:r w:rsidRPr="003D1B72">
              <w:t>0.0</w:t>
            </w:r>
          </w:p>
        </w:tc>
        <w:tc>
          <w:tcPr>
            <w:tcW w:w="1848" w:type="dxa"/>
          </w:tcPr>
          <w:p w:rsidR="005F0DB9" w:rsidRDefault="005F0DB9" w:rsidP="008729E8">
            <w:pPr>
              <w:jc w:val="right"/>
            </w:pPr>
            <w:r w:rsidRPr="003D1B72">
              <w:t>0.0</w:t>
            </w:r>
          </w:p>
        </w:tc>
        <w:tc>
          <w:tcPr>
            <w:tcW w:w="1849" w:type="dxa"/>
          </w:tcPr>
          <w:p w:rsidR="005F0DB9" w:rsidRDefault="005F0DB9" w:rsidP="008729E8">
            <w:pPr>
              <w:jc w:val="right"/>
            </w:pPr>
            <w:r w:rsidRPr="003D1B72">
              <w:t>0.0</w:t>
            </w:r>
          </w:p>
        </w:tc>
        <w:tc>
          <w:tcPr>
            <w:tcW w:w="1849" w:type="dxa"/>
          </w:tcPr>
          <w:p w:rsidR="005F0DB9" w:rsidRPr="0009129B" w:rsidRDefault="005F0DB9" w:rsidP="005F7F82">
            <w:pPr>
              <w:pStyle w:val="Tablefigures"/>
            </w:pPr>
            <w:r>
              <w:t>0.0</w:t>
            </w:r>
          </w:p>
        </w:tc>
      </w:tr>
      <w:tr w:rsidR="005F0DB9" w:rsidTr="00C05627">
        <w:tc>
          <w:tcPr>
            <w:tcW w:w="1848" w:type="dxa"/>
          </w:tcPr>
          <w:p w:rsidR="005F0DB9" w:rsidRPr="0009129B" w:rsidRDefault="005F0DB9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5F0DB9" w:rsidRDefault="005F0DB9" w:rsidP="008729E8">
            <w:pPr>
              <w:jc w:val="right"/>
            </w:pPr>
            <w:r w:rsidRPr="003D1B72">
              <w:t>0.0</w:t>
            </w:r>
          </w:p>
        </w:tc>
        <w:tc>
          <w:tcPr>
            <w:tcW w:w="1848" w:type="dxa"/>
          </w:tcPr>
          <w:p w:rsidR="005F0DB9" w:rsidRDefault="005F0DB9" w:rsidP="008729E8">
            <w:pPr>
              <w:jc w:val="right"/>
            </w:pPr>
            <w:r w:rsidRPr="003D1B72">
              <w:t>0.0</w:t>
            </w:r>
          </w:p>
        </w:tc>
        <w:tc>
          <w:tcPr>
            <w:tcW w:w="1849" w:type="dxa"/>
          </w:tcPr>
          <w:p w:rsidR="005F0DB9" w:rsidRDefault="005F0DB9" w:rsidP="008729E8">
            <w:pPr>
              <w:jc w:val="right"/>
            </w:pPr>
            <w:r w:rsidRPr="003D1B72">
              <w:t>0.0</w:t>
            </w:r>
          </w:p>
        </w:tc>
        <w:tc>
          <w:tcPr>
            <w:tcW w:w="1849" w:type="dxa"/>
          </w:tcPr>
          <w:p w:rsidR="005F0DB9" w:rsidRPr="0009129B" w:rsidRDefault="005F0DB9" w:rsidP="005F7F82">
            <w:pPr>
              <w:pStyle w:val="Tablefigures"/>
            </w:pPr>
            <w:r>
              <w:t>0.0</w:t>
            </w:r>
          </w:p>
        </w:tc>
      </w:tr>
    </w:tbl>
    <w:p w:rsidR="00191725" w:rsidRDefault="00FE42DB" w:rsidP="00191725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p w:rsidR="005F0DB9" w:rsidRPr="00063068" w:rsidRDefault="00191725" w:rsidP="00191725">
      <w:pPr>
        <w:pStyle w:val="Notes"/>
        <w:spacing w:before="120" w:after="280"/>
        <w:jc w:val="left"/>
      </w:pPr>
      <w:r>
        <w:t>The cost of the proposal</w:t>
      </w:r>
      <w:r w:rsidR="00127389">
        <w:t xml:space="preserve"> ($5.0 million over the Forward Estimates) </w:t>
      </w:r>
      <w:r>
        <w:t xml:space="preserve">is fully offset. </w:t>
      </w:r>
      <w:r w:rsidR="005F0DB9" w:rsidRPr="00B33D6D">
        <w:t xml:space="preserve"> </w:t>
      </w:r>
      <w:r w:rsidR="005F0DB9">
        <w:t xml:space="preserve">Funding for this policy will be provided through the </w:t>
      </w:r>
      <w:r w:rsidR="005F0DB9" w:rsidRPr="00191725">
        <w:rPr>
          <w:i/>
        </w:rPr>
        <w:t xml:space="preserve">National </w:t>
      </w:r>
      <w:proofErr w:type="spellStart"/>
      <w:r w:rsidR="005F0DB9" w:rsidRPr="00191725">
        <w:rPr>
          <w:i/>
        </w:rPr>
        <w:t>Landcare</w:t>
      </w:r>
      <w:proofErr w:type="spellEnd"/>
      <w:r w:rsidR="005F0DB9" w:rsidRPr="00191725">
        <w:rPr>
          <w:i/>
        </w:rPr>
        <w:t xml:space="preserve"> Program – emerging priorities</w:t>
      </w:r>
      <w:r w:rsidR="005F0DB9" w:rsidRPr="00B33D6D">
        <w:t xml:space="preserve"> </w:t>
      </w:r>
      <w:r w:rsidR="005F0DB9">
        <w:t>measure in the 2016</w:t>
      </w:r>
      <w:r w:rsidR="00501EAA">
        <w:noBreakHyphen/>
      </w:r>
      <w:r w:rsidR="005F0DB9">
        <w:t>17 Budget.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E42DB" w:rsidRDefault="00FE42DB" w:rsidP="00C05627">
            <w:pPr>
              <w:pStyle w:val="Text"/>
            </w:pPr>
          </w:p>
          <w:p w:rsidR="005F0DB9" w:rsidRDefault="005F0DB9" w:rsidP="005F0DB9">
            <w:pPr>
              <w:pStyle w:val="Text"/>
            </w:pPr>
            <w:r w:rsidRPr="00205FC9">
              <w:t>The policy provides $5</w:t>
            </w:r>
            <w:r>
              <w:t>.0</w:t>
            </w:r>
            <w:r w:rsidRPr="00205FC9">
              <w:t xml:space="preserve"> million for a</w:t>
            </w:r>
            <w:r>
              <w:t xml:space="preserve"> </w:t>
            </w:r>
            <w:r w:rsidRPr="00205FC9">
              <w:t>Threatened Species Recovery Fund</w:t>
            </w:r>
            <w:r>
              <w:t>, commencing as soon as practical in 2016-17 to 2018-19.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include separate identification of revenue and expense components. </w:t>
            </w:r>
          </w:p>
          <w:p w:rsidR="00FE42DB" w:rsidRDefault="00FE42DB" w:rsidP="00C05627">
            <w:pPr>
              <w:pStyle w:val="Text"/>
            </w:pPr>
          </w:p>
          <w:p w:rsidR="005F0DB9" w:rsidRDefault="005F0DB9" w:rsidP="005F0DB9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lastRenderedPageBreak/>
              <w:t>Where appropriate, include a range for the costing or sensitivity analysis.</w:t>
            </w:r>
          </w:p>
          <w:p w:rsidR="00FE42DB" w:rsidRDefault="00FE42DB" w:rsidP="00C05627">
            <w:pPr>
              <w:pStyle w:val="Text"/>
            </w:pPr>
          </w:p>
          <w:p w:rsidR="005F0DB9" w:rsidRDefault="005F0DB9" w:rsidP="005F0DB9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FE42DB" w:rsidRDefault="00FE42DB" w:rsidP="00C05627">
            <w:pPr>
              <w:pStyle w:val="Text"/>
            </w:pPr>
          </w:p>
          <w:p w:rsidR="005F0DB9" w:rsidRDefault="005F0DB9" w:rsidP="005F0DB9">
            <w:pPr>
              <w:pStyle w:val="Text"/>
            </w:pPr>
            <w:r>
              <w:t>As no funding profile has been specified, it is assumed that funding is distributed evenly over the three year period from 2016-17 to 2018-19.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E42DB" w:rsidRDefault="00FE42DB" w:rsidP="00C05627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5F0DB9" w:rsidRDefault="008729E8" w:rsidP="005F0DB9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>
              <w:t>As specified in the costing request, a</w:t>
            </w:r>
            <w:r w:rsidR="005F0DB9">
              <w:t>ny departmental cost</w:t>
            </w:r>
            <w:r w:rsidR="00127389">
              <w:t>s</w:t>
            </w:r>
            <w:r w:rsidR="005F0DB9">
              <w:t xml:space="preserve"> associated with administering this policy will be met from </w:t>
            </w:r>
            <w:r w:rsidR="00127389">
              <w:t xml:space="preserve">within the </w:t>
            </w:r>
            <w:r w:rsidR="005F0DB9">
              <w:t>existing resources of the Department of the Environment.</w:t>
            </w:r>
          </w:p>
          <w:p w:rsidR="00FE42DB" w:rsidRPr="0009129B" w:rsidRDefault="00FE42DB" w:rsidP="00C05627">
            <w:pPr>
              <w:pStyle w:val="Text"/>
            </w:pPr>
          </w:p>
        </w:tc>
      </w:tr>
    </w:tbl>
    <w:p w:rsidR="00FE42DB" w:rsidRDefault="00FE42DB" w:rsidP="00FE42DB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FE42DB" w:rsidRDefault="00FE42DB" w:rsidP="00C05627">
            <w:pPr>
              <w:pStyle w:val="Text"/>
            </w:pPr>
          </w:p>
          <w:p w:rsidR="005F0DB9" w:rsidRDefault="005F0DB9" w:rsidP="005F0DB9">
            <w:pPr>
              <w:pStyle w:val="Text"/>
            </w:pPr>
            <w:r>
              <w:t>Not applicable.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E42DB" w:rsidRDefault="00FE42DB" w:rsidP="00C05627">
            <w:pPr>
              <w:pStyle w:val="Text"/>
            </w:pPr>
          </w:p>
          <w:p w:rsidR="005F0DB9" w:rsidRDefault="005F0DB9" w:rsidP="005F0DB9">
            <w:pPr>
              <w:pStyle w:val="Text"/>
            </w:pPr>
            <w:r>
              <w:t>Not applicable.</w:t>
            </w:r>
          </w:p>
          <w:p w:rsidR="00FE42DB" w:rsidRPr="0009129B" w:rsidRDefault="00FE42DB" w:rsidP="00C0562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E42DB" w:rsidRDefault="00FE42DB" w:rsidP="00FE42DB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Tr="00C05627">
        <w:tc>
          <w:tcPr>
            <w:tcW w:w="9242" w:type="dxa"/>
            <w:shd w:val="pct10" w:color="auto" w:fill="auto"/>
            <w:vAlign w:val="center"/>
          </w:tcPr>
          <w:p w:rsidR="00FE42DB" w:rsidRDefault="00FE42DB" w:rsidP="00C05627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E42DB" w:rsidRDefault="00FE42DB" w:rsidP="00C05627">
            <w:pPr>
              <w:pStyle w:val="Text"/>
            </w:pPr>
          </w:p>
          <w:p w:rsidR="005F0DB9" w:rsidRDefault="005F0DB9" w:rsidP="005F0DB9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  <w:ind w:left="360"/>
            </w:pPr>
          </w:p>
          <w:p w:rsidR="00FE42DB" w:rsidRPr="00FD2D3E" w:rsidRDefault="00FE42DB" w:rsidP="00C05627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E42DB" w:rsidRDefault="00FE42DB" w:rsidP="00C05627">
            <w:pPr>
              <w:pStyle w:val="Text"/>
            </w:pPr>
          </w:p>
          <w:p w:rsidR="005F0DB9" w:rsidRDefault="005F0DB9" w:rsidP="005F0DB9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</w:tc>
      </w:tr>
    </w:tbl>
    <w:p w:rsidR="00FE42DB" w:rsidRPr="00E555A1" w:rsidRDefault="00FE42DB" w:rsidP="00FE42DB">
      <w:pPr>
        <w:rPr>
          <w:rFonts w:ascii="Verdana" w:hAnsi="Verdana"/>
          <w:sz w:val="20"/>
          <w:szCs w:val="20"/>
        </w:rPr>
      </w:pPr>
    </w:p>
    <w:p w:rsidR="001119FA" w:rsidRDefault="001119FA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DB9" w:rsidRDefault="005F0DB9" w:rsidP="00FE42DB">
      <w:pPr>
        <w:spacing w:after="0" w:line="240" w:lineRule="auto"/>
      </w:pPr>
      <w:r>
        <w:separator/>
      </w:r>
    </w:p>
  </w:endnote>
  <w:endnote w:type="continuationSeparator" w:id="0">
    <w:p w:rsidR="005F0DB9" w:rsidRDefault="005F0DB9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DB9" w:rsidRDefault="005F0DB9" w:rsidP="00FE42DB">
      <w:pPr>
        <w:spacing w:after="0" w:line="240" w:lineRule="auto"/>
      </w:pPr>
      <w:r>
        <w:separator/>
      </w:r>
    </w:p>
  </w:footnote>
  <w:footnote w:type="continuationSeparator" w:id="0">
    <w:p w:rsidR="005F0DB9" w:rsidRDefault="005F0DB9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01E80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F38"/>
    <w:rsid w:val="00091251"/>
    <w:rsid w:val="000918E2"/>
    <w:rsid w:val="00091976"/>
    <w:rsid w:val="00091C41"/>
    <w:rsid w:val="00093209"/>
    <w:rsid w:val="00093E96"/>
    <w:rsid w:val="000945EB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389"/>
    <w:rsid w:val="00127FA7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725"/>
    <w:rsid w:val="00191874"/>
    <w:rsid w:val="00191EB8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E05EE"/>
    <w:rsid w:val="001E188C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7EA8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1E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1EAA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3C00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0DB9"/>
    <w:rsid w:val="005F1A69"/>
    <w:rsid w:val="005F5129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573"/>
    <w:rsid w:val="00711E58"/>
    <w:rsid w:val="0071229E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B05F1"/>
    <w:rsid w:val="007B06D8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4634"/>
    <w:rsid w:val="0084683F"/>
    <w:rsid w:val="00846A26"/>
    <w:rsid w:val="00847BBE"/>
    <w:rsid w:val="00851290"/>
    <w:rsid w:val="00851388"/>
    <w:rsid w:val="00852C08"/>
    <w:rsid w:val="00855FB8"/>
    <w:rsid w:val="008562F3"/>
    <w:rsid w:val="00856F9A"/>
    <w:rsid w:val="00862DA7"/>
    <w:rsid w:val="008639B9"/>
    <w:rsid w:val="008642FB"/>
    <w:rsid w:val="00865CD1"/>
    <w:rsid w:val="00867ABB"/>
    <w:rsid w:val="00871E42"/>
    <w:rsid w:val="008729E8"/>
    <w:rsid w:val="00873BBD"/>
    <w:rsid w:val="00873DF0"/>
    <w:rsid w:val="008755F8"/>
    <w:rsid w:val="00875C04"/>
    <w:rsid w:val="00876EE2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722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17C"/>
    <w:rsid w:val="00AA2452"/>
    <w:rsid w:val="00AA61AC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85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7F99"/>
    <w:rsid w:val="00C4125B"/>
    <w:rsid w:val="00C41D7E"/>
    <w:rsid w:val="00C43376"/>
    <w:rsid w:val="00C439C1"/>
    <w:rsid w:val="00C44EE8"/>
    <w:rsid w:val="00C45B91"/>
    <w:rsid w:val="00C468C1"/>
    <w:rsid w:val="00C475A2"/>
    <w:rsid w:val="00C50373"/>
    <w:rsid w:val="00C50BCD"/>
    <w:rsid w:val="00C514E5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4C0B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931"/>
    <w:rsid w:val="00DF5613"/>
    <w:rsid w:val="00DF58C2"/>
    <w:rsid w:val="00DF6E89"/>
    <w:rsid w:val="00DF716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emplates\2016%20-%20Public%20release%20of%20costing%20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2016 - Public release of costing -TEMPLATE.dotx</Template>
  <TotalTime>14</TotalTime>
  <Pages>2</Pages>
  <Words>412</Words>
  <Characters>2351</Characters>
  <Application>Microsoft Office Word</Application>
  <DocSecurity>0</DocSecurity>
  <Lines>19</Lines>
  <Paragraphs>5</Paragraphs>
  <ScaleCrop>false</ScaleCrop>
  <Company>FINANCE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wicmit</dc:creator>
  <cp:lastModifiedBy>fetemm</cp:lastModifiedBy>
  <cp:revision>7</cp:revision>
  <cp:lastPrinted>2016-06-23T02:45:00Z</cp:lastPrinted>
  <dcterms:created xsi:type="dcterms:W3CDTF">2016-06-21T06:14:00Z</dcterms:created>
  <dcterms:modified xsi:type="dcterms:W3CDTF">2016-06-24T05:39:00Z</dcterms:modified>
</cp:coreProperties>
</file>