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7821D7">
              <w:rPr>
                <w:b/>
              </w:rPr>
              <w:t xml:space="preserve"> Develop Indigenous Business Opportunities</w:t>
            </w:r>
          </w:p>
        </w:tc>
      </w:tr>
      <w:tr w:rsidR="007821D7" w:rsidTr="00C05627">
        <w:tc>
          <w:tcPr>
            <w:tcW w:w="4621" w:type="dxa"/>
          </w:tcPr>
          <w:p w:rsidR="007821D7" w:rsidRDefault="007821D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7821D7" w:rsidRPr="007821D7" w:rsidRDefault="007821D7" w:rsidP="007E1FF0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7821D7">
              <w:rPr>
                <w:rFonts w:ascii="Verdana" w:hAnsi="Verdana"/>
                <w:smallCaps/>
                <w:noProof/>
                <w:sz w:val="20"/>
                <w:szCs w:val="20"/>
              </w:rPr>
              <w:t>COA 011</w:t>
            </w:r>
          </w:p>
        </w:tc>
      </w:tr>
      <w:tr w:rsidR="007821D7" w:rsidTr="00C05627">
        <w:tc>
          <w:tcPr>
            <w:tcW w:w="4621" w:type="dxa"/>
          </w:tcPr>
          <w:p w:rsidR="007821D7" w:rsidRPr="00FD2D3E" w:rsidRDefault="007821D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7821D7" w:rsidRDefault="007821D7" w:rsidP="007E1FF0">
            <w:pPr>
              <w:pStyle w:val="Text"/>
            </w:pPr>
            <w:r w:rsidRPr="001D6BAB">
              <w:t xml:space="preserve">The Government would </w:t>
            </w:r>
            <w:r>
              <w:t xml:space="preserve">redirect existing resources to </w:t>
            </w:r>
            <w:r w:rsidRPr="003E7868">
              <w:t>establish a $115</w:t>
            </w:r>
            <w:r>
              <w:t>.0 </w:t>
            </w:r>
            <w:r w:rsidRPr="001D6BAB">
              <w:t>million</w:t>
            </w:r>
            <w:r>
              <w:t xml:space="preserve"> </w:t>
            </w:r>
            <w:r w:rsidRPr="001D6BAB">
              <w:t>Indigenous Entrepreneurs package, including</w:t>
            </w:r>
            <w:r>
              <w:t xml:space="preserve"> </w:t>
            </w:r>
            <w:r w:rsidRPr="001D6BAB">
              <w:t>$90</w:t>
            </w:r>
            <w:r>
              <w:t>.0</w:t>
            </w:r>
            <w:r w:rsidRPr="001D6BAB">
              <w:t xml:space="preserve"> million for an Indigenous Entrepreneurs</w:t>
            </w:r>
            <w:r>
              <w:t xml:space="preserve"> Fund; $23.1 </w:t>
            </w:r>
            <w:r w:rsidRPr="001D6BAB">
              <w:t>million for Indigenous Business</w:t>
            </w:r>
            <w:r>
              <w:t xml:space="preserve"> </w:t>
            </w:r>
            <w:r w:rsidRPr="001D6BAB">
              <w:t>Australia’s</w:t>
            </w:r>
            <w:r>
              <w:t xml:space="preserve"> (IBA’s)</w:t>
            </w:r>
            <w:r w:rsidRPr="001D6BAB">
              <w:t xml:space="preserve"> Business Development and</w:t>
            </w:r>
            <w:r>
              <w:t xml:space="preserve"> Assistance Program</w:t>
            </w:r>
            <w:r w:rsidRPr="001D6BAB">
              <w:t xml:space="preserve"> and $1.9 million for the</w:t>
            </w:r>
            <w:r>
              <w:t xml:space="preserve"> </w:t>
            </w:r>
            <w:r w:rsidRPr="001D6BAB">
              <w:t>development of the Indigenous business sector</w:t>
            </w:r>
            <w:r>
              <w:t xml:space="preserve"> </w:t>
            </w:r>
            <w:r w:rsidRPr="001D6BAB">
              <w:t>strategy.</w:t>
            </w:r>
          </w:p>
          <w:p w:rsidR="007821D7" w:rsidRPr="0009129B" w:rsidRDefault="007821D7" w:rsidP="007E1FF0">
            <w:pPr>
              <w:pStyle w:val="Text"/>
            </w:pPr>
          </w:p>
        </w:tc>
      </w:tr>
      <w:tr w:rsidR="007821D7" w:rsidTr="00C05627">
        <w:tc>
          <w:tcPr>
            <w:tcW w:w="4621" w:type="dxa"/>
          </w:tcPr>
          <w:p w:rsidR="007821D7" w:rsidRPr="00FD2D3E" w:rsidRDefault="007821D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7821D7" w:rsidRPr="0009129B" w:rsidRDefault="007821D7" w:rsidP="007E1FF0">
            <w:pPr>
              <w:pStyle w:val="Text"/>
            </w:pPr>
            <w:r>
              <w:t>Prime Minister</w:t>
            </w:r>
          </w:p>
        </w:tc>
      </w:tr>
      <w:tr w:rsidR="007821D7" w:rsidTr="00C05627">
        <w:tc>
          <w:tcPr>
            <w:tcW w:w="4621" w:type="dxa"/>
          </w:tcPr>
          <w:p w:rsidR="007821D7" w:rsidRPr="00FD2D3E" w:rsidRDefault="007821D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7821D7" w:rsidRPr="0009129B" w:rsidRDefault="007821D7" w:rsidP="007E1FF0">
            <w:pPr>
              <w:pStyle w:val="Text"/>
            </w:pPr>
            <w:r>
              <w:t>17/06/2016</w:t>
            </w:r>
          </w:p>
        </w:tc>
      </w:tr>
      <w:tr w:rsidR="007821D7" w:rsidTr="00C05627">
        <w:tc>
          <w:tcPr>
            <w:tcW w:w="4621" w:type="dxa"/>
          </w:tcPr>
          <w:p w:rsidR="007821D7" w:rsidRPr="00FD2D3E" w:rsidRDefault="007821D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7821D7" w:rsidRPr="0009129B" w:rsidRDefault="007821D7" w:rsidP="007E1FF0">
            <w:pPr>
              <w:pStyle w:val="Text"/>
            </w:pPr>
            <w:r>
              <w:t>27/05/2016</w:t>
            </w:r>
          </w:p>
        </w:tc>
      </w:tr>
      <w:tr w:rsidR="007821D7" w:rsidTr="00C05627">
        <w:tc>
          <w:tcPr>
            <w:tcW w:w="4621" w:type="dxa"/>
          </w:tcPr>
          <w:p w:rsidR="007821D7" w:rsidRPr="00FD2D3E" w:rsidRDefault="007821D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7821D7" w:rsidRPr="0009129B" w:rsidRDefault="000171F2" w:rsidP="007E1FF0">
            <w:pPr>
              <w:pStyle w:val="Text"/>
            </w:pPr>
            <w:r>
              <w:t>24/06/2016</w:t>
            </w:r>
          </w:p>
        </w:tc>
      </w:tr>
      <w:tr w:rsidR="007821D7" w:rsidTr="00C05627">
        <w:tc>
          <w:tcPr>
            <w:tcW w:w="4621" w:type="dxa"/>
          </w:tcPr>
          <w:p w:rsidR="007821D7" w:rsidRPr="00FD2D3E" w:rsidRDefault="007821D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7821D7" w:rsidRPr="0009129B" w:rsidRDefault="007821D7" w:rsidP="007E1FF0">
            <w:pPr>
              <w:pStyle w:val="Text"/>
            </w:pPr>
            <w:r>
              <w:t>Not applicable</w:t>
            </w:r>
            <w:r w:rsidR="002C3FAD">
              <w:t>.</w:t>
            </w:r>
          </w:p>
        </w:tc>
      </w:tr>
      <w:tr w:rsidR="007821D7" w:rsidTr="00C05627">
        <w:tc>
          <w:tcPr>
            <w:tcW w:w="4621" w:type="dxa"/>
          </w:tcPr>
          <w:p w:rsidR="007821D7" w:rsidRPr="00FD2D3E" w:rsidRDefault="007821D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7821D7" w:rsidRPr="0009129B" w:rsidRDefault="007821D7" w:rsidP="007E1FF0">
            <w:pPr>
              <w:pStyle w:val="Text"/>
            </w:pPr>
            <w:r>
              <w:t>Not applicable</w:t>
            </w:r>
            <w:r w:rsidR="002C3FAD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2C3FAD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7821D7" w:rsidTr="00C05627">
        <w:tc>
          <w:tcPr>
            <w:tcW w:w="1848" w:type="dxa"/>
          </w:tcPr>
          <w:p w:rsidR="007821D7" w:rsidRPr="0009129B" w:rsidRDefault="007821D7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  <w:tc>
          <w:tcPr>
            <w:tcW w:w="1848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</w:tr>
      <w:tr w:rsidR="007821D7" w:rsidTr="00C05627">
        <w:tc>
          <w:tcPr>
            <w:tcW w:w="1848" w:type="dxa"/>
          </w:tcPr>
          <w:p w:rsidR="007821D7" w:rsidRPr="0009129B" w:rsidRDefault="007821D7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  <w:tc>
          <w:tcPr>
            <w:tcW w:w="1848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7821D7" w:rsidRPr="0009129B" w:rsidRDefault="007821D7" w:rsidP="007E1FF0">
            <w:pPr>
              <w:pStyle w:val="Tablefigures"/>
            </w:pPr>
            <w:r>
              <w:t>0</w:t>
            </w:r>
          </w:p>
        </w:tc>
      </w:tr>
    </w:tbl>
    <w:p w:rsidR="00FE42DB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2C3FAD" w:rsidRDefault="002C3FAD" w:rsidP="00FE42DB">
      <w:pPr>
        <w:pStyle w:val="Notes"/>
        <w:spacing w:before="120" w:after="280"/>
        <w:jc w:val="left"/>
      </w:pPr>
      <w:r>
        <w:t xml:space="preserve">The cost of the proposal </w:t>
      </w:r>
      <w:r w:rsidR="00130F13">
        <w:t xml:space="preserve">($115.0 million over the forward estimates) </w:t>
      </w:r>
      <w:r>
        <w:t>is fully offset</w:t>
      </w:r>
      <w:r w:rsidR="002B15C1"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7821D7" w:rsidRDefault="007821D7" w:rsidP="007821D7">
            <w:pPr>
              <w:pStyle w:val="Text"/>
            </w:pPr>
            <w:r>
              <w:t xml:space="preserve">The proposal has been </w:t>
            </w:r>
            <w:r w:rsidRPr="003E7868">
              <w:t>costed as</w:t>
            </w:r>
            <w:r>
              <w:t xml:space="preserve"> a capped, specified amount of</w:t>
            </w:r>
            <w:r w:rsidRPr="003E7868">
              <w:t xml:space="preserve"> $115.0 million</w:t>
            </w:r>
            <w:r>
              <w:t>,</w:t>
            </w:r>
            <w:r w:rsidRPr="003E7868">
              <w:t xml:space="preserve"> as detailed</w:t>
            </w:r>
            <w:r>
              <w:t xml:space="preserve"> in the costing request form.</w:t>
            </w:r>
          </w:p>
          <w:p w:rsidR="002C3FAD" w:rsidRDefault="002C3FAD" w:rsidP="007821D7">
            <w:pPr>
              <w:pStyle w:val="Text"/>
            </w:pPr>
          </w:p>
          <w:p w:rsidR="002C3FAD" w:rsidRDefault="002C3FAD" w:rsidP="007821D7">
            <w:pPr>
              <w:pStyle w:val="Text"/>
            </w:pPr>
          </w:p>
          <w:p w:rsidR="002502FF" w:rsidRDefault="002502FF" w:rsidP="007821D7">
            <w:pPr>
              <w:pStyle w:val="Text"/>
            </w:pPr>
          </w:p>
          <w:tbl>
            <w:tblPr>
              <w:tblStyle w:val="TableGrid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4A0"/>
            </w:tblPr>
            <w:tblGrid>
              <w:gridCol w:w="1804"/>
              <w:gridCol w:w="1804"/>
              <w:gridCol w:w="1804"/>
              <w:gridCol w:w="1804"/>
              <w:gridCol w:w="1804"/>
            </w:tblGrid>
            <w:tr w:rsidR="002502FF" w:rsidRPr="0080053B" w:rsidTr="00CF46F4">
              <w:tc>
                <w:tcPr>
                  <w:tcW w:w="1804" w:type="dxa"/>
                  <w:shd w:val="pct10" w:color="auto" w:fill="auto"/>
                  <w:vAlign w:val="center"/>
                </w:tcPr>
                <w:p w:rsidR="002502FF" w:rsidRPr="001065E9" w:rsidRDefault="002C3FAD" w:rsidP="00CF46F4">
                  <w:pPr>
                    <w:pStyle w:val="Table-RowHeadings"/>
                    <w:spacing w:before="60" w:after="60"/>
                  </w:pPr>
                  <w:r>
                    <w:lastRenderedPageBreak/>
                    <w:t>Funding Profile</w:t>
                  </w:r>
                </w:p>
              </w:tc>
              <w:tc>
                <w:tcPr>
                  <w:tcW w:w="1804" w:type="dxa"/>
                  <w:shd w:val="pct10" w:color="auto" w:fill="auto"/>
                  <w:vAlign w:val="center"/>
                </w:tcPr>
                <w:p w:rsidR="002502FF" w:rsidRPr="001065E9" w:rsidRDefault="002502FF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1065E9">
                    <w:t>2016-17</w:t>
                  </w:r>
                </w:p>
              </w:tc>
              <w:tc>
                <w:tcPr>
                  <w:tcW w:w="1804" w:type="dxa"/>
                  <w:shd w:val="pct10" w:color="auto" w:fill="auto"/>
                  <w:vAlign w:val="center"/>
                </w:tcPr>
                <w:p w:rsidR="002502FF" w:rsidRPr="001065E9" w:rsidRDefault="002502FF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1065E9">
                    <w:t>2017-18</w:t>
                  </w:r>
                </w:p>
              </w:tc>
              <w:tc>
                <w:tcPr>
                  <w:tcW w:w="1804" w:type="dxa"/>
                  <w:shd w:val="pct10" w:color="auto" w:fill="auto"/>
                  <w:vAlign w:val="center"/>
                </w:tcPr>
                <w:p w:rsidR="002502FF" w:rsidRPr="001065E9" w:rsidRDefault="002502FF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1065E9">
                    <w:t>2018-19</w:t>
                  </w:r>
                </w:p>
              </w:tc>
              <w:tc>
                <w:tcPr>
                  <w:tcW w:w="1804" w:type="dxa"/>
                  <w:shd w:val="pct10" w:color="auto" w:fill="auto"/>
                  <w:vAlign w:val="center"/>
                </w:tcPr>
                <w:p w:rsidR="002502FF" w:rsidRPr="001065E9" w:rsidRDefault="002502FF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1065E9">
                    <w:t>2019-20</w:t>
                  </w:r>
                </w:p>
              </w:tc>
            </w:tr>
            <w:tr w:rsidR="002502FF" w:rsidRPr="0080053B" w:rsidTr="00CF46F4">
              <w:tc>
                <w:tcPr>
                  <w:tcW w:w="1804" w:type="dxa"/>
                </w:tcPr>
                <w:p w:rsidR="002502FF" w:rsidRPr="001065E9" w:rsidRDefault="00CF46F4" w:rsidP="00A6758F">
                  <w:pPr>
                    <w:pStyle w:val="Table-RowHeadings"/>
                    <w:spacing w:before="60" w:after="6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Cost ($m)</w:t>
                  </w:r>
                </w:p>
              </w:tc>
              <w:tc>
                <w:tcPr>
                  <w:tcW w:w="1804" w:type="dxa"/>
                </w:tcPr>
                <w:p w:rsidR="002502FF" w:rsidRPr="001065E9" w:rsidRDefault="002502FF" w:rsidP="00A6758F">
                  <w:pPr>
                    <w:pStyle w:val="Tablefigures"/>
                  </w:pPr>
                  <w:r w:rsidRPr="001065E9">
                    <w:t>-24.4</w:t>
                  </w:r>
                </w:p>
              </w:tc>
              <w:tc>
                <w:tcPr>
                  <w:tcW w:w="1804" w:type="dxa"/>
                </w:tcPr>
                <w:p w:rsidR="002502FF" w:rsidRPr="001065E9" w:rsidRDefault="002502FF" w:rsidP="00A6758F">
                  <w:pPr>
                    <w:pStyle w:val="Tablefigures"/>
                  </w:pPr>
                  <w:r w:rsidRPr="001065E9">
                    <w:t>-45.6</w:t>
                  </w:r>
                </w:p>
              </w:tc>
              <w:tc>
                <w:tcPr>
                  <w:tcW w:w="1804" w:type="dxa"/>
                </w:tcPr>
                <w:p w:rsidR="002502FF" w:rsidRPr="001065E9" w:rsidRDefault="002502FF" w:rsidP="00A6758F">
                  <w:pPr>
                    <w:pStyle w:val="Tablefigures"/>
                  </w:pPr>
                  <w:r w:rsidRPr="001065E9">
                    <w:t>-22.5</w:t>
                  </w:r>
                </w:p>
              </w:tc>
              <w:tc>
                <w:tcPr>
                  <w:tcW w:w="1804" w:type="dxa"/>
                </w:tcPr>
                <w:p w:rsidR="002502FF" w:rsidRPr="001065E9" w:rsidRDefault="002502FF" w:rsidP="00A6758F">
                  <w:pPr>
                    <w:pStyle w:val="Tablefigures"/>
                  </w:pPr>
                  <w:r w:rsidRPr="001065E9">
                    <w:t>-22.5</w:t>
                  </w:r>
                </w:p>
              </w:tc>
            </w:tr>
          </w:tbl>
          <w:p w:rsidR="002502FF" w:rsidRDefault="002502FF" w:rsidP="007821D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FE42DB" w:rsidRDefault="007821D7" w:rsidP="00C05627">
            <w:pPr>
              <w:pStyle w:val="Text"/>
            </w:pPr>
            <w:r>
              <w:t>Not applicable.</w:t>
            </w:r>
          </w:p>
          <w:p w:rsidR="002B15C1" w:rsidRDefault="002B15C1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7821D7" w:rsidRDefault="007821D7" w:rsidP="007821D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7821D7" w:rsidRDefault="007821D7" w:rsidP="007821D7">
            <w:pPr>
              <w:pStyle w:val="Text"/>
            </w:pPr>
            <w:r w:rsidRPr="001D6BAB">
              <w:t xml:space="preserve">The costing assumes that </w:t>
            </w:r>
            <w:r>
              <w:t xml:space="preserve">$90.0 million in </w:t>
            </w:r>
            <w:r w:rsidRPr="001D6BAB">
              <w:t xml:space="preserve">funding for the Indigenous Entrepreneurs Fund would be provided over four years from 2016-17 to 2019-20, with $22.5 million to be provided each year. </w:t>
            </w:r>
            <w:r w:rsidR="00CF4C73">
              <w:t>A specified in the costing request,</w:t>
            </w:r>
            <w:r w:rsidRPr="001D6BAB">
              <w:t xml:space="preserve"> the Department of the Prime Minister and Cabinet would manage this fund and associated grants</w:t>
            </w:r>
            <w:r>
              <w:t xml:space="preserve"> within existing departmental resources.</w:t>
            </w:r>
          </w:p>
          <w:p w:rsidR="007821D7" w:rsidRPr="001D6BAB" w:rsidRDefault="007821D7" w:rsidP="007821D7">
            <w:pPr>
              <w:pStyle w:val="Text"/>
            </w:pPr>
          </w:p>
          <w:p w:rsidR="007821D7" w:rsidRPr="001D6BAB" w:rsidRDefault="007821D7" w:rsidP="007821D7">
            <w:pPr>
              <w:pStyle w:val="Text"/>
            </w:pPr>
            <w:r>
              <w:t>It is assumed that $1.9 million for the Indigenous business sector strate</w:t>
            </w:r>
            <w:r w:rsidR="000900E9">
              <w:t>gy would be provided in 2016-17</w:t>
            </w:r>
            <w:r>
              <w:t>.</w:t>
            </w:r>
          </w:p>
          <w:p w:rsidR="007821D7" w:rsidRDefault="007821D7" w:rsidP="007821D7">
            <w:pPr>
              <w:pStyle w:val="Text"/>
            </w:pPr>
          </w:p>
          <w:p w:rsidR="007821D7" w:rsidRDefault="007821D7" w:rsidP="007821D7">
            <w:pPr>
              <w:pStyle w:val="Text"/>
            </w:pPr>
            <w:r w:rsidRPr="001D6BAB">
              <w:t xml:space="preserve">Funding for </w:t>
            </w:r>
            <w:r>
              <w:t xml:space="preserve">both of these components </w:t>
            </w:r>
            <w:r w:rsidRPr="001D6BAB">
              <w:t xml:space="preserve">would be reallocated </w:t>
            </w:r>
            <w:r>
              <w:t xml:space="preserve">from within existing Indigenous Advancement Strategy (IAS) funding. </w:t>
            </w:r>
          </w:p>
          <w:p w:rsidR="007821D7" w:rsidRPr="001D6BAB" w:rsidRDefault="007821D7" w:rsidP="007821D7">
            <w:pPr>
              <w:pStyle w:val="Text"/>
            </w:pPr>
          </w:p>
          <w:p w:rsidR="007821D7" w:rsidRDefault="007821D7" w:rsidP="007821D7">
            <w:pPr>
              <w:pStyle w:val="Text"/>
            </w:pPr>
            <w:r>
              <w:t xml:space="preserve">The IBA’s </w:t>
            </w:r>
            <w:r w:rsidRPr="007821D7">
              <w:rPr>
                <w:i/>
              </w:rPr>
              <w:t>Business Development and Assistance Program</w:t>
            </w:r>
            <w:r>
              <w:t xml:space="preserve"> is an ongoing program </w:t>
            </w:r>
            <w:r w:rsidR="0032724E">
              <w:t>that</w:t>
            </w:r>
            <w:r>
              <w:t xml:space="preserve"> receives $23.1 million in funding per year. It is assumed that this $23.1 million commitment represents only one year of funding to deliver a redirected</w:t>
            </w:r>
            <w:r w:rsidRPr="00C2062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821D7">
              <w:rPr>
                <w:i/>
              </w:rPr>
              <w:t>Business Development and Assistance Program</w:t>
            </w:r>
            <w:r>
              <w:t xml:space="preserve"> in 2017-18 only. </w:t>
            </w:r>
          </w:p>
          <w:p w:rsidR="007821D7" w:rsidRDefault="007821D7" w:rsidP="007821D7">
            <w:pPr>
              <w:pStyle w:val="Text"/>
            </w:pPr>
          </w:p>
          <w:p w:rsidR="007821D7" w:rsidRDefault="007821D7" w:rsidP="007821D7">
            <w:pPr>
              <w:pStyle w:val="Text"/>
            </w:pPr>
            <w:r>
              <w:t>The total cost of this proposal would be $115.0 million over four years and would be fully offset from the IAS and IBA.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Default="002C3FAD" w:rsidP="002B15C1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</w:t>
            </w:r>
            <w:r w:rsidR="007821D7">
              <w:t xml:space="preserve"> </w:t>
            </w:r>
            <w:r>
              <w:t>a</w:t>
            </w:r>
            <w:r w:rsidR="007821D7">
              <w:t>ny departmental impacts or Average Staffing Level (ASL) requirements would be met from wit</w:t>
            </w:r>
            <w:r w:rsidR="0049295D">
              <w:t>hin the existing resourcing of the Department of the Prime Minister and Cabinet</w:t>
            </w:r>
            <w:r w:rsidR="007821D7">
              <w:t>.</w:t>
            </w:r>
          </w:p>
          <w:p w:rsidR="002B15C1" w:rsidRPr="0009129B" w:rsidRDefault="002B15C1" w:rsidP="002B15C1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7821D7" w:rsidRDefault="007821D7" w:rsidP="007821D7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2B15C1" w:rsidRDefault="002B15C1">
      <w:r>
        <w:br w:type="page"/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lastRenderedPageBreak/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FE42DB" w:rsidRPr="0009129B" w:rsidRDefault="007821D7" w:rsidP="00ED3CA6">
            <w:pPr>
              <w:pStyle w:val="Text"/>
            </w:pPr>
            <w:r>
              <w:t>Not applicable.</w:t>
            </w:r>
          </w:p>
        </w:tc>
      </w:tr>
    </w:tbl>
    <w:p w:rsidR="002B15C1" w:rsidRDefault="002B15C1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7821D7" w:rsidRDefault="007821D7" w:rsidP="007821D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7821D7" w:rsidRDefault="007821D7" w:rsidP="007821D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D7" w:rsidRDefault="007821D7" w:rsidP="00FE42DB">
      <w:pPr>
        <w:spacing w:after="0" w:line="240" w:lineRule="auto"/>
      </w:pPr>
      <w:r>
        <w:separator/>
      </w:r>
    </w:p>
  </w:endnote>
  <w:endnote w:type="continuationSeparator" w:id="0">
    <w:p w:rsidR="007821D7" w:rsidRDefault="007821D7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D7" w:rsidRDefault="007821D7" w:rsidP="00FE42DB">
      <w:pPr>
        <w:spacing w:after="0" w:line="240" w:lineRule="auto"/>
      </w:pPr>
      <w:r>
        <w:separator/>
      </w:r>
    </w:p>
  </w:footnote>
  <w:footnote w:type="continuationSeparator" w:id="0">
    <w:p w:rsidR="007821D7" w:rsidRDefault="007821D7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C6B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1F2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0E9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2C6B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65E9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0F13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5CF0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2FF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6E17"/>
    <w:rsid w:val="002A75BC"/>
    <w:rsid w:val="002B0924"/>
    <w:rsid w:val="002B15C1"/>
    <w:rsid w:val="002B2892"/>
    <w:rsid w:val="002B3A8A"/>
    <w:rsid w:val="002B3C7A"/>
    <w:rsid w:val="002B4202"/>
    <w:rsid w:val="002B4C9B"/>
    <w:rsid w:val="002B5FCA"/>
    <w:rsid w:val="002C26D6"/>
    <w:rsid w:val="002C2990"/>
    <w:rsid w:val="002C3FAD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24E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5D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243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21D7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61E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D23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49C5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23A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56C71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46F4"/>
    <w:rsid w:val="00CF4C73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4A7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3CA6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A68FB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TEMM\Desktop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59</TotalTime>
  <Pages>3</Pages>
  <Words>558</Words>
  <Characters>3183</Characters>
  <Application>Microsoft Office Word</Application>
  <DocSecurity>0</DocSecurity>
  <Lines>26</Lines>
  <Paragraphs>7</Paragraphs>
  <ScaleCrop>false</ScaleCrop>
  <Company>FINANCE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fetemm</dc:creator>
  <cp:lastModifiedBy>Gaven</cp:lastModifiedBy>
  <cp:revision>14</cp:revision>
  <cp:lastPrinted>2016-06-22T08:52:00Z</cp:lastPrinted>
  <dcterms:created xsi:type="dcterms:W3CDTF">2016-06-22T00:28:00Z</dcterms:created>
  <dcterms:modified xsi:type="dcterms:W3CDTF">2016-06-24T05:34:00Z</dcterms:modified>
</cp:coreProperties>
</file>